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FC" w:rsidRDefault="00874B79" w:rsidP="00765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7656FC">
        <w:rPr>
          <w:rFonts w:ascii="Times New Roman" w:eastAsia="Times New Roman" w:hAnsi="Times New Roman" w:cs="Times New Roman"/>
          <w:b/>
          <w:sz w:val="26"/>
          <w:szCs w:val="28"/>
        </w:rPr>
        <w:t>ÔN TẬP</w:t>
      </w:r>
      <w:r w:rsidR="007656FC">
        <w:rPr>
          <w:rFonts w:ascii="Times New Roman" w:eastAsia="Times New Roman" w:hAnsi="Times New Roman" w:cs="Times New Roman"/>
          <w:b/>
          <w:sz w:val="26"/>
          <w:szCs w:val="28"/>
        </w:rPr>
        <w:t xml:space="preserve">:           </w:t>
      </w:r>
      <w:r w:rsidR="007656FC" w:rsidRPr="007656FC">
        <w:rPr>
          <w:rFonts w:ascii="Times New Roman" w:eastAsia="Times New Roman" w:hAnsi="Times New Roman" w:cs="Times New Roman"/>
          <w:b/>
          <w:sz w:val="26"/>
          <w:szCs w:val="28"/>
        </w:rPr>
        <w:t xml:space="preserve">HỆ THỐNG CUNG CẤP NHIÊN LIỆU VÀ KHÔNG KHÍ </w:t>
      </w:r>
    </w:p>
    <w:p w:rsidR="00874B79" w:rsidRPr="007656FC" w:rsidRDefault="007656FC" w:rsidP="00765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    </w:t>
      </w:r>
      <w:r w:rsidRPr="007656FC">
        <w:rPr>
          <w:rFonts w:ascii="Times New Roman" w:eastAsia="Times New Roman" w:hAnsi="Times New Roman" w:cs="Times New Roman"/>
          <w:b/>
          <w:sz w:val="26"/>
          <w:szCs w:val="28"/>
        </w:rPr>
        <w:t>TRONG</w:t>
      </w:r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7656FC">
        <w:rPr>
          <w:rFonts w:ascii="Times New Roman" w:eastAsia="Times New Roman" w:hAnsi="Times New Roman" w:cs="Times New Roman"/>
          <w:b/>
          <w:sz w:val="26"/>
          <w:szCs w:val="28"/>
        </w:rPr>
        <w:t>ĐỘNG CƠ XĂNG VÀ ĐỘNG CƠ ĐIEZEN</w:t>
      </w:r>
    </w:p>
    <w:p w:rsidR="007656FC" w:rsidRDefault="007656FC" w:rsidP="000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A1156" w:rsidRPr="00695DF7" w:rsidRDefault="000A1156" w:rsidP="000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695DF7">
        <w:rPr>
          <w:rFonts w:ascii="Times New Roman" w:eastAsia="Times New Roman" w:hAnsi="Times New Roman" w:cs="Times New Roman"/>
          <w:b/>
          <w:sz w:val="26"/>
          <w:szCs w:val="24"/>
        </w:rPr>
        <w:t xml:space="preserve">MỤC TIÊU: </w:t>
      </w:r>
    </w:p>
    <w:p w:rsidR="00874B79" w:rsidRPr="00874B79" w:rsidRDefault="000A1156" w:rsidP="000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695DF7">
        <w:rPr>
          <w:rFonts w:ascii="Times New Roman" w:eastAsia="Times New Roman" w:hAnsi="Times New Roman" w:cs="Times New Roman"/>
          <w:sz w:val="26"/>
          <w:szCs w:val="24"/>
        </w:rPr>
        <w:t>G</w:t>
      </w:r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iúp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HS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giải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bài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tập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lĩnh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hội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các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kiến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thức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kĩ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năng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kĩ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thuật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và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vận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dụng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vào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thực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tế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cần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khơi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dậy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và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phát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huy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triệt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để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tính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chủ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sáng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tạo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sinh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trong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tập</w:t>
      </w:r>
      <w:proofErr w:type="spellEnd"/>
      <w:r w:rsidR="00874B79" w:rsidRPr="00874B79">
        <w:rPr>
          <w:rFonts w:ascii="Times New Roman" w:eastAsia="Times New Roman" w:hAnsi="Times New Roman" w:cs="Times New Roman"/>
          <w:sz w:val="26"/>
          <w:szCs w:val="24"/>
        </w:rPr>
        <w:t>:</w:t>
      </w:r>
    </w:p>
    <w:p w:rsidR="00E35C17" w:rsidRDefault="00E35C17" w:rsidP="000A115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A1156" w:rsidRPr="00695DF7" w:rsidRDefault="000A1156" w:rsidP="000A115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4"/>
        </w:rPr>
      </w:pPr>
      <w:bookmarkStart w:id="0" w:name="_GoBack"/>
      <w:bookmarkEnd w:id="0"/>
      <w:r w:rsidRPr="00695DF7">
        <w:rPr>
          <w:rFonts w:ascii="Times New Roman" w:eastAsia="Times New Roman" w:hAnsi="Times New Roman" w:cs="Times New Roman"/>
          <w:b/>
          <w:sz w:val="26"/>
          <w:szCs w:val="24"/>
        </w:rPr>
        <w:t>NỘI DUNG:</w:t>
      </w:r>
    </w:p>
    <w:p w:rsidR="000A1156" w:rsidRPr="00695DF7" w:rsidRDefault="00874B79" w:rsidP="000A115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Trả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lời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câu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hỏi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Bài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28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trang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123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Công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nghệ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11:</w:t>
      </w:r>
      <w:r w:rsidRPr="00874B79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874B79" w:rsidRPr="00874B79" w:rsidRDefault="00874B79" w:rsidP="000A115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So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sánh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đặc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điểm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sự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hình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thành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hòa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ở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cơ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diezen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cơ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xăng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>.</w:t>
      </w:r>
      <w:proofErr w:type="gramEnd"/>
    </w:p>
    <w:p w:rsidR="00874B79" w:rsidRPr="00874B79" w:rsidRDefault="00874B79" w:rsidP="000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Lời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giải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:rsidR="00874B79" w:rsidRPr="00874B79" w:rsidRDefault="00874B79" w:rsidP="000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– Ở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cơ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diezen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hút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buồn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cháy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ở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kỳ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nạp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kỳ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nén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bị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nén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lại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cuối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kỳ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nén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phun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buồng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cháy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dưới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áp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suất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cao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tạo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thành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dạng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các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hạt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sương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trong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buồng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cháy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lúc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này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bị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nén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cực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đại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chuyển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xoáy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lốc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gặp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tia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phun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hòa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trộn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tạo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thành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hòa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proofErr w:type="spellStart"/>
      <w:proofErr w:type="gramStart"/>
      <w:r w:rsidRPr="00874B79">
        <w:rPr>
          <w:rFonts w:ascii="Times New Roman" w:eastAsia="Times New Roman" w:hAnsi="Times New Roman" w:cs="Times New Roman"/>
          <w:sz w:val="26"/>
          <w:szCs w:val="24"/>
        </w:rPr>
        <w:t>Như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vậy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hòa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tạo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thành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trong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xi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lanh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ở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cuối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kì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nén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>.</w:t>
      </w:r>
      <w:proofErr w:type="gramEnd"/>
    </w:p>
    <w:p w:rsidR="00874B79" w:rsidRPr="00874B79" w:rsidRDefault="00874B79" w:rsidP="000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– Ở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cơ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xăng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Hỗn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hợp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proofErr w:type="gramStart"/>
      <w:r w:rsidRPr="00874B79">
        <w:rPr>
          <w:rFonts w:ascii="Times New Roman" w:eastAsia="Times New Roman" w:hAnsi="Times New Roman" w:cs="Times New Roman"/>
          <w:sz w:val="26"/>
          <w:szCs w:val="24"/>
        </w:rPr>
        <w:t>ko</w:t>
      </w:r>
      <w:proofErr w:type="spellEnd"/>
      <w:proofErr w:type="gram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đựoc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chuẩn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bị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sẵn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hòa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trọn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sẵn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ở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bộ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chế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hòa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tạo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thành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hỗn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hợp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mà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ta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gọi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là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hòa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proofErr w:type="spellStart"/>
      <w:proofErr w:type="gramStart"/>
      <w:r w:rsidRPr="00874B79">
        <w:rPr>
          <w:rFonts w:ascii="Times New Roman" w:eastAsia="Times New Roman" w:hAnsi="Times New Roman" w:cs="Times New Roman"/>
          <w:sz w:val="26"/>
          <w:szCs w:val="24"/>
        </w:rPr>
        <w:t>Hòa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hình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thành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từ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ngoài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sau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đó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đưa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xilanh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>.</w:t>
      </w:r>
      <w:proofErr w:type="gramEnd"/>
    </w:p>
    <w:p w:rsidR="000A1156" w:rsidRPr="00695DF7" w:rsidRDefault="00874B79" w:rsidP="000A115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Trả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lời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câu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hỏi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Bài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28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trang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125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Công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nghệ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11:</w:t>
      </w:r>
      <w:r w:rsidRPr="00874B79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874B79" w:rsidRPr="00874B79" w:rsidRDefault="00874B79" w:rsidP="000A115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Hãy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xác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định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các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đường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đường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đường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hồi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trên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sơ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đồ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28.1</w:t>
      </w:r>
    </w:p>
    <w:p w:rsidR="000A1156" w:rsidRPr="00695DF7" w:rsidRDefault="00874B79" w:rsidP="000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Câu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1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trang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125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Công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nghệ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11:</w:t>
      </w:r>
      <w:r w:rsidRPr="00874B79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874B79" w:rsidRPr="00874B79" w:rsidRDefault="00874B79" w:rsidP="000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proofErr w:type="gramStart"/>
      <w:r w:rsidRPr="00874B79">
        <w:rPr>
          <w:rFonts w:ascii="Times New Roman" w:eastAsia="Times New Roman" w:hAnsi="Times New Roman" w:cs="Times New Roman"/>
          <w:sz w:val="26"/>
          <w:szCs w:val="24"/>
        </w:rPr>
        <w:t>Trình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bày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nhiệm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vụ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nguyên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làm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việc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hệ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thống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cơ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điêzen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>.</w:t>
      </w:r>
      <w:proofErr w:type="gramEnd"/>
    </w:p>
    <w:p w:rsidR="00874B79" w:rsidRPr="00874B79" w:rsidRDefault="00874B79" w:rsidP="000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Lời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giải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:rsidR="00874B79" w:rsidRPr="00874B79" w:rsidRDefault="00874B79" w:rsidP="000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–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Nhiệm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vụ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hệ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thống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cung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cấp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trong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cơ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diezen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(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còn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gọi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là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hệ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thống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):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Cung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cấp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sạch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xilanh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phù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hợp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với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yêu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cầu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các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chế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độ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làm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việc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cơ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874B79" w:rsidRPr="00874B79" w:rsidRDefault="00874B79" w:rsidP="000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–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Nguyên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làm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việc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cơ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làm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việc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, ở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kì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nạp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hút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qua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bầu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lọc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nạp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xilanh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; ở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kì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nén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chỉ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có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trong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xilanh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bị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nén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proofErr w:type="spellStart"/>
      <w:proofErr w:type="gram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từ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thùng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bơm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hút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lọc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qua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bầu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lọc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thô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bầu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lọc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tinh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rồi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bơm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cao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áp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>.</w:t>
      </w:r>
      <w:proofErr w:type="gram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proofErr w:type="gramStart"/>
      <w:r w:rsidRPr="00874B79">
        <w:rPr>
          <w:rFonts w:ascii="Times New Roman" w:eastAsia="Times New Roman" w:hAnsi="Times New Roman" w:cs="Times New Roman"/>
          <w:sz w:val="26"/>
          <w:szCs w:val="24"/>
        </w:rPr>
        <w:t>Tại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bơm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cao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áp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nén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đến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áp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suất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cao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>.</w:t>
      </w:r>
      <w:proofErr w:type="gram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proofErr w:type="gramStart"/>
      <w:r w:rsidRPr="00874B79">
        <w:rPr>
          <w:rFonts w:ascii="Times New Roman" w:eastAsia="Times New Roman" w:hAnsi="Times New Roman" w:cs="Times New Roman"/>
          <w:sz w:val="26"/>
          <w:szCs w:val="24"/>
        </w:rPr>
        <w:t>Cuối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kì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nén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bơm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cao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áp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bơm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một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lượng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nhất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định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với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áp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suất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cao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vòi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phun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để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phun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xilanh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cơ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>.</w:t>
      </w:r>
      <w:proofErr w:type="gram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proofErr w:type="gram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hòa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trộn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với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nén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tạo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thành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hòa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rồi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tự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bốc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cháy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>.</w:t>
      </w:r>
      <w:proofErr w:type="gramEnd"/>
    </w:p>
    <w:p w:rsidR="00874B79" w:rsidRPr="00874B79" w:rsidRDefault="00874B79" w:rsidP="000A115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Câu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2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trang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125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Công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nghệ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11:</w:t>
      </w:r>
      <w:r w:rsidRPr="00874B79">
        <w:rPr>
          <w:rFonts w:ascii="Times New Roman" w:eastAsia="Times New Roman" w:hAnsi="Times New Roman" w:cs="Times New Roman"/>
          <w:sz w:val="26"/>
          <w:szCs w:val="24"/>
        </w:rPr>
        <w:t> 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Tại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sao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phun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xilanh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lại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phải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có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áp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suất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cao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>?</w:t>
      </w:r>
    </w:p>
    <w:p w:rsidR="00874B79" w:rsidRPr="00874B79" w:rsidRDefault="00874B79" w:rsidP="000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Lời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giải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:rsidR="00874B79" w:rsidRPr="00874B79" w:rsidRDefault="00874B79" w:rsidP="000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proofErr w:type="gram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phun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xilanh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có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áp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suất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cao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để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cháy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sẽ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kích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nổ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giãn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nở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trong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xilanh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làm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đầy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pittong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>.</w:t>
      </w:r>
      <w:proofErr w:type="gram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cơ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sẽ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nén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khí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với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ở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áp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suất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cao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để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kích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nổ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đối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với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cơ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dung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bugi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để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đánh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lửa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874B79" w:rsidRPr="00874B79" w:rsidRDefault="00874B79" w:rsidP="000A115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Câu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3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trang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125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Công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nghệ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11:</w:t>
      </w:r>
      <w:r w:rsidRPr="00874B79">
        <w:rPr>
          <w:rFonts w:ascii="Times New Roman" w:eastAsia="Times New Roman" w:hAnsi="Times New Roman" w:cs="Times New Roman"/>
          <w:sz w:val="26"/>
          <w:szCs w:val="24"/>
        </w:rPr>
        <w:t> 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Tại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sao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trong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hệ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thống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lại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có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thêm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bầu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lọc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tinh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>?</w:t>
      </w:r>
    </w:p>
    <w:p w:rsidR="00874B79" w:rsidRPr="00874B79" w:rsidRDefault="00874B79" w:rsidP="000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Lời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giải</w:t>
      </w:r>
      <w:proofErr w:type="spellEnd"/>
      <w:r w:rsidRPr="00874B79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:rsidR="00874B79" w:rsidRPr="00695DF7" w:rsidRDefault="00874B79" w:rsidP="00874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proofErr w:type="gramStart"/>
      <w:r w:rsidRPr="00874B79">
        <w:rPr>
          <w:rFonts w:ascii="Times New Roman" w:eastAsia="Times New Roman" w:hAnsi="Times New Roman" w:cs="Times New Roman"/>
          <w:sz w:val="26"/>
          <w:szCs w:val="24"/>
        </w:rPr>
        <w:t>Vì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buồng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đốt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cần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lượng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sạch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cho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quá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trình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hoạt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mình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nếu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không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sẽ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sớm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làm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hỏng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cơ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>.</w:t>
      </w:r>
      <w:proofErr w:type="gram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proofErr w:type="gramStart"/>
      <w:r w:rsidRPr="00874B79">
        <w:rPr>
          <w:rFonts w:ascii="Times New Roman" w:eastAsia="Times New Roman" w:hAnsi="Times New Roman" w:cs="Times New Roman"/>
          <w:sz w:val="26"/>
          <w:szCs w:val="24"/>
        </w:rPr>
        <w:t>Vì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vậy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cần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bầu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lọc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tinh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trước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khi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nhiên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liệu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bơm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vào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bơm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cao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874B79">
        <w:rPr>
          <w:rFonts w:ascii="Times New Roman" w:eastAsia="Times New Roman" w:hAnsi="Times New Roman" w:cs="Times New Roman"/>
          <w:sz w:val="26"/>
          <w:szCs w:val="24"/>
        </w:rPr>
        <w:t>áp</w:t>
      </w:r>
      <w:proofErr w:type="spellEnd"/>
      <w:r w:rsidRPr="00874B79">
        <w:rPr>
          <w:rFonts w:ascii="Times New Roman" w:eastAsia="Times New Roman" w:hAnsi="Times New Roman" w:cs="Times New Roman"/>
          <w:sz w:val="26"/>
          <w:szCs w:val="24"/>
        </w:rPr>
        <w:t>.</w:t>
      </w:r>
      <w:proofErr w:type="gramEnd"/>
    </w:p>
    <w:p w:rsidR="000A1156" w:rsidRPr="00874B79" w:rsidRDefault="000A1156" w:rsidP="000A115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695DF7">
        <w:rPr>
          <w:rFonts w:ascii="Times New Roman" w:eastAsia="Times New Roman" w:hAnsi="Times New Roman" w:cs="Times New Roman"/>
          <w:sz w:val="26"/>
          <w:szCs w:val="24"/>
        </w:rPr>
        <w:t>-------------------------------------------------------------------</w:t>
      </w:r>
    </w:p>
    <w:p w:rsidR="00874B79" w:rsidRPr="00874B79" w:rsidRDefault="00874B79" w:rsidP="00874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874B79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113945" w:rsidRPr="00695DF7" w:rsidRDefault="00113945">
      <w:pPr>
        <w:rPr>
          <w:rFonts w:ascii="Times New Roman" w:hAnsi="Times New Roman" w:cs="Times New Roman"/>
          <w:sz w:val="26"/>
          <w:szCs w:val="24"/>
        </w:rPr>
      </w:pPr>
    </w:p>
    <w:sectPr w:rsidR="00113945" w:rsidRPr="00695DF7" w:rsidSect="008D00F2">
      <w:type w:val="continuous"/>
      <w:pgSz w:w="11907" w:h="16839" w:code="9"/>
      <w:pgMar w:top="450" w:right="1008" w:bottom="720" w:left="129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990"/>
    <w:multiLevelType w:val="multilevel"/>
    <w:tmpl w:val="0C64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79"/>
    <w:rsid w:val="000A1156"/>
    <w:rsid w:val="00113945"/>
    <w:rsid w:val="00695DF7"/>
    <w:rsid w:val="007656FC"/>
    <w:rsid w:val="00874B79"/>
    <w:rsid w:val="008D00F2"/>
    <w:rsid w:val="00BF3313"/>
    <w:rsid w:val="00D33382"/>
    <w:rsid w:val="00E3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CUU</dc:creator>
  <cp:lastModifiedBy>XUAN CUU</cp:lastModifiedBy>
  <cp:revision>8</cp:revision>
  <dcterms:created xsi:type="dcterms:W3CDTF">2020-02-29T05:43:00Z</dcterms:created>
  <dcterms:modified xsi:type="dcterms:W3CDTF">2020-02-29T08:04:00Z</dcterms:modified>
</cp:coreProperties>
</file>